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282113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82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Дело № 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5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-</w:t>
      </w:r>
      <w:r w:rsidR="00C563BE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133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-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0401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/</w:t>
      </w:r>
      <w:r w:rsidR="008C3BEF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2024</w:t>
      </w:r>
    </w:p>
    <w:p w:rsidR="00630938" w:rsidRPr="00282113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="008C3BE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86MS0004-01-2024</w:t>
      </w:r>
      <w:r w:rsidRPr="00282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-</w:t>
      </w:r>
      <w:r w:rsidR="008C3BEF">
        <w:rPr>
          <w:rFonts w:ascii="Times New Roman" w:eastAsia="Times New Roman" w:hAnsi="Times New Roman" w:cs="Times New Roman"/>
          <w:sz w:val="27"/>
          <w:szCs w:val="27"/>
          <w:lang w:eastAsia="x-none"/>
        </w:rPr>
        <w:t>000</w:t>
      </w:r>
      <w:r w:rsidR="00C563BE">
        <w:rPr>
          <w:rFonts w:ascii="Times New Roman" w:eastAsia="Times New Roman" w:hAnsi="Times New Roman" w:cs="Times New Roman"/>
          <w:sz w:val="27"/>
          <w:szCs w:val="27"/>
          <w:lang w:eastAsia="x-none"/>
        </w:rPr>
        <w:t>826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x-none"/>
        </w:rPr>
        <w:t>-</w:t>
      </w:r>
      <w:r w:rsidR="00C563BE">
        <w:rPr>
          <w:rFonts w:ascii="Times New Roman" w:eastAsia="Times New Roman" w:hAnsi="Times New Roman" w:cs="Times New Roman"/>
          <w:sz w:val="27"/>
          <w:szCs w:val="27"/>
          <w:lang w:eastAsia="x-none"/>
        </w:rPr>
        <w:t>20</w:t>
      </w:r>
    </w:p>
    <w:p w:rsidR="00630938" w:rsidRPr="00282113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82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82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82113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25 марта</w:t>
      </w:r>
      <w:r w:rsidR="008C3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282113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судебного участка № 1 Кондинского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судебного района Ханты-Мансийского автономного округа-Югры Чех Е.В., расположенного по адресу: ХМАО-Югра, Кондинский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район, 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630938" w:rsidRPr="00282113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282113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Энзел</w:t>
      </w:r>
      <w:r w:rsidR="00AC2E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*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рождения, уроженца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82113" w:rsidR="009A5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гражданина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E12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сведения о месте работы отсутствуют,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03.01.2024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«00» ч. «</w:t>
      </w:r>
      <w:r w:rsidRPr="00282113" w:rsidR="00F958FA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мин.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Энзель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Д.А</w:t>
      </w:r>
      <w:r w:rsidRPr="00282113" w:rsidR="00BF19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уплатил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срок, предусмотренный ч. 1 ст. 32.2 Кодекса Российской Федерации об а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инистративный штраф в размере </w:t>
      </w:r>
      <w:r w:rsidR="008C3BE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920F3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инспектора </w:t>
      </w:r>
      <w:r w:rsidR="008C3BEF">
        <w:rPr>
          <w:rFonts w:ascii="Times New Roman" w:eastAsia="Times New Roman" w:hAnsi="Times New Roman" w:cs="Times New Roman"/>
          <w:sz w:val="27"/>
          <w:szCs w:val="27"/>
          <w:lang w:eastAsia="ru-RU"/>
        </w:rPr>
        <w:t>ОВ ОМС</w:t>
      </w:r>
      <w:r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ГИБДД Кондинского района ХМАО-Югры </w:t>
      </w:r>
      <w:r w:rsidRPr="00282113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18810086220000470139</w:t>
      </w:r>
      <w:r w:rsidRPr="00282113" w:rsidR="00BF1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23.10.2023</w:t>
      </w:r>
      <w:r w:rsidR="008C3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Энзель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Д.А</w:t>
      </w:r>
      <w:r w:rsidRPr="00282113" w:rsidR="00BF19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Pr="002821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судебно</w:t>
      </w:r>
      <w:r w:rsidRPr="00282113" w:rsidR="00EF246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е</w:t>
      </w:r>
      <w:r w:rsidRPr="0028211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заседани</w:t>
      </w:r>
      <w:r w:rsidRPr="00282113" w:rsidR="00EF246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е</w:t>
      </w:r>
      <w:r w:rsidRPr="0028211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282113" w:rsidR="00EF246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не явился, </w:t>
      </w:r>
      <w:r w:rsidRPr="00282113" w:rsidR="00C03C9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о времени и месте рассмотрения дела извещен надлежащим образом, ходатайств не заявил. 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C563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Энзель</w:t>
      </w:r>
      <w:r w:rsidR="00C563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Д.А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 в данном случае не повлечет нарушения положений ч. 3 ст. 25.1 КоАП РФ. Изложенное согласуется с позицией Верховного Суда Росс</w:t>
      </w:r>
      <w:r w:rsidRPr="00282113" w:rsidR="00C03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ийской Федерации, изложенной в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Обзоре судебной практики Верховного Суда Российской Федерации N 4 (2016) (утв. Президиумом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Верховного суда Российской Федерации 20.12.2016 г.).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представленные доказательства, </w:t>
      </w:r>
      <w:r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авонарушением признается неуплата административного штрафа в срок, предусмотренный настоящим Кодексом,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министративный арест на срок до пятнадцати суток, либо обязательные работы на срок до пятидесяти часов.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законную силу, за исключением случая, предусмотренного частью 1.1 настоящей статьи, либо со дня истечения срока отсрочки или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срока рассрочки, предусмотренных ст. 31.5 Кодекса Российской Федерации об административных правонарушениях.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30938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материалов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 об административном правонаруше</w:t>
      </w:r>
      <w:r w:rsidRPr="00282113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№ </w:t>
      </w:r>
      <w:r w:rsidR="00C563BE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18810086220000470139</w:t>
      </w:r>
      <w:r w:rsidRPr="00344EA8" w:rsidR="00344E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C563BE">
        <w:rPr>
          <w:rFonts w:ascii="Times New Roman" w:eastAsia="Times New Roman" w:hAnsi="Times New Roman" w:cs="Times New Roman"/>
          <w:sz w:val="27"/>
          <w:szCs w:val="27"/>
          <w:lang w:eastAsia="ru-RU"/>
        </w:rPr>
        <w:t>23.10.2023</w:t>
      </w:r>
      <w:r w:rsidR="00344E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63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Энзель</w:t>
      </w:r>
      <w:r w:rsidR="00C563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Д.А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8C3BE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654D9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</w:t>
      </w:r>
      <w:r w:rsidR="00344EA8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нарушения, предусмотренного ч. 2 ст. 12.3</w:t>
      </w:r>
      <w:r w:rsidR="008C3BE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постановление </w:t>
      </w:r>
      <w:r w:rsidR="00C563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Энзель</w:t>
      </w:r>
      <w:r w:rsidR="00C563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C563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Д,А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82113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>вручено лично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63BE">
        <w:rPr>
          <w:rFonts w:ascii="Times New Roman" w:eastAsia="Times New Roman" w:hAnsi="Times New Roman" w:cs="Times New Roman"/>
          <w:sz w:val="27"/>
          <w:szCs w:val="27"/>
          <w:lang w:eastAsia="ru-RU"/>
        </w:rPr>
        <w:t>23.10.2023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82113" w:rsidR="00C70E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вступило в законную силу </w:t>
      </w:r>
      <w:r w:rsidR="00C563BE">
        <w:rPr>
          <w:rFonts w:ascii="Times New Roman" w:eastAsia="Times New Roman" w:hAnsi="Times New Roman" w:cs="Times New Roman"/>
          <w:sz w:val="27"/>
          <w:szCs w:val="27"/>
          <w:lang w:eastAsia="ru-RU"/>
        </w:rPr>
        <w:t>03.11.2023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03C9D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Таким образом, окончанием шестидесятидневного срока, в который должен быть оплачен штраф, является </w:t>
      </w:r>
      <w:r w:rsidR="00C563BE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02.01.2024</w:t>
      </w: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года. Однако, </w:t>
      </w:r>
      <w:r w:rsidR="00C563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Энзель</w:t>
      </w:r>
      <w:r w:rsidR="00C563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Д.А</w:t>
      </w: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., </w:t>
      </w: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будучи предупрежденным о сроке уплаты штрафа и последствиях его неуплаты, административный штраф не уплатил.</w:t>
      </w:r>
      <w:r w:rsidR="00C563BE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</w:t>
      </w:r>
      <w:r w:rsidR="00BB118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Согласно представленным сведениям штраф </w:t>
      </w:r>
      <w:r w:rsidR="00C563BE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оплачен</w:t>
      </w:r>
      <w:r w:rsidR="00BB118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.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C563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Энзель</w:t>
      </w:r>
      <w:r w:rsidR="00C563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Д.А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административного правонарушения и его вина объективно </w:t>
      </w: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подтверждаются совокупностью исследованных доказательств, а именно: протоколом об административном правонарушении,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по делу об </w:t>
      </w: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отметкой о вступлении в законную силу, справкой, подтверждающей отсутствие оплат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 административного штрафа в установленный срок. 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квалиф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ицирует действия </w:t>
      </w:r>
      <w:r w:rsidR="00C563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Энзел</w:t>
      </w:r>
      <w:r w:rsidR="00AC2E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я</w:t>
      </w:r>
      <w:r w:rsidR="00C563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Д.А.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RPr="00282113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</w:t>
      </w:r>
      <w:r w:rsidR="00BB11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отягчающих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 в соответствии со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 w:rsidR="00BB1185"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 w:rsidR="00BB118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BB1185">
        <w:rPr>
          <w:rFonts w:ascii="Times New Roman" w:eastAsia="Times New Roman" w:hAnsi="Times New Roman" w:cs="Times New Roman"/>
          <w:sz w:val="27"/>
          <w:szCs w:val="27"/>
          <w:lang w:eastAsia="ru-RU"/>
        </w:rPr>
        <w:t>, 4.3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не установлено. </w:t>
      </w:r>
    </w:p>
    <w:p w:rsidR="00630938" w:rsidRPr="00282113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емого лица, </w:t>
      </w:r>
      <w:r w:rsidR="00A602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отсутствие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смягчающих </w:t>
      </w:r>
      <w:r w:rsidRPr="00282113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 отягчающих обстоятельств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чем, считает возможным назначить наказание в виде административного штрафа</w:t>
      </w:r>
      <w:r w:rsidRPr="00282113" w:rsidR="000F56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двукратном размере суммы неуплаченного административного штрафа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отвечает целям административного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наказания, соразмерно тяжести содеянного, соответствует фактическим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обстоятельствам по данному делу и является в данном случае наиболее приемлемым видом наказания.</w:t>
      </w:r>
    </w:p>
    <w:p w:rsidR="00630938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 п.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ч. 1 ст. 29.9, ст. 29.10, ст.29.11 Кодекса РФ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административных правонарушениях, мировой судья,</w:t>
      </w:r>
    </w:p>
    <w:p w:rsidR="000F56E7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C563BE">
        <w:rPr>
          <w:rFonts w:ascii="Times New Roman" w:eastAsia="Times New Roman" w:hAnsi="Times New Roman" w:cs="Times New Roman"/>
          <w:sz w:val="27"/>
          <w:szCs w:val="27"/>
          <w:lang w:eastAsia="ru-RU"/>
        </w:rPr>
        <w:t>Энзель</w:t>
      </w:r>
      <w:r w:rsidR="00C563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8C3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8C3BEF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825BD7" w:rsidR="00825B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ответственность за которое предусмотрена ч. 1 ст. 20.25 Кодекса РФ об админи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стративных правонарушениях, и подвергнуть административному нак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="008C3BEF">
        <w:rPr>
          <w:rFonts w:ascii="Times New Roman" w:eastAsia="Times New Roman" w:hAnsi="Times New Roman" w:cs="Times New Roman"/>
          <w:sz w:val="27"/>
          <w:szCs w:val="27"/>
          <w:lang w:eastAsia="ru-RU"/>
        </w:rPr>
        <w:t>1 6</w:t>
      </w:r>
      <w:r w:rsidR="00A6024F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</w:t>
      </w:r>
    </w:p>
    <w:p w:rsidR="00630938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C563BE" w:rsidR="00C563BE">
        <w:rPr>
          <w:rFonts w:ascii="Times New Roman" w:eastAsia="Times New Roman" w:hAnsi="Times New Roman" w:cs="Times New Roman"/>
          <w:sz w:val="27"/>
          <w:szCs w:val="27"/>
          <w:lang w:eastAsia="ru-RU"/>
        </w:rPr>
        <w:t>0412365400045001332420130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282113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документа, свидетельствующего об уплате штрафа, необходимо представить в суд по адресу: ХМАО – Югра,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Кондинский район,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30938" w:rsidRPr="00282113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течение десяти суток со дня получения копии настоящего постановления в Кондинский районный суд Ханты-Мансийского автономного округа – Югры пут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ем подачи жалобы через мирового судью судебного участка № 1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282113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200"/>
      </w:tblGrid>
      <w:tr w:rsidTr="007F2BBE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7F2BBE" w:rsidRPr="007F2BB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заполнении документа об оплате дополнительно необходимо указать:</w:t>
            </w:r>
          </w:p>
          <w:p w:rsidR="007F2BBE" w:rsidRPr="007F2BB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7F2BB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7F2BB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F2BBE" w:rsidRPr="007F2BB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код бюджетной классификации (указан 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постановлении);</w:t>
            </w:r>
          </w:p>
          <w:p w:rsidR="007F2BBE" w:rsidRPr="007F2BB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7F2BB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7F2BBE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278765</wp:posOffset>
            </wp:positionV>
            <wp:extent cx="1021080" cy="1021080"/>
            <wp:effectExtent l="0" t="0" r="7620" b="762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55876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 w:rsidR="00C03C9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3A6F47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2BBE" w:rsidRPr="003A6F47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3A6F47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Мировой судья       </w:t>
      </w:r>
    </w:p>
    <w:p w:rsidR="007F2BBE" w:rsidRPr="003A6F47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3A6F47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C563BE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563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</w:t>
      </w:r>
      <w:r w:rsidRPr="00C563BE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</w:t>
      </w:r>
      <w:r w:rsidRPr="00C563BE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563B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563B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563B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563B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563B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563B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563B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563B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563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2E55DF">
      <w:pgSz w:w="11906" w:h="16838"/>
      <w:pgMar w:top="568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F56E7"/>
    <w:rsid w:val="0011520B"/>
    <w:rsid w:val="001A2E20"/>
    <w:rsid w:val="002551E1"/>
    <w:rsid w:val="00282113"/>
    <w:rsid w:val="002D3D66"/>
    <w:rsid w:val="002E55DF"/>
    <w:rsid w:val="00344E4E"/>
    <w:rsid w:val="00344EA8"/>
    <w:rsid w:val="00366621"/>
    <w:rsid w:val="0036799F"/>
    <w:rsid w:val="003A6F47"/>
    <w:rsid w:val="00422BB5"/>
    <w:rsid w:val="00445A4B"/>
    <w:rsid w:val="00464AAD"/>
    <w:rsid w:val="006104AC"/>
    <w:rsid w:val="006207BD"/>
    <w:rsid w:val="00630938"/>
    <w:rsid w:val="00654D96"/>
    <w:rsid w:val="00660035"/>
    <w:rsid w:val="00742217"/>
    <w:rsid w:val="00780F3A"/>
    <w:rsid w:val="007A47E4"/>
    <w:rsid w:val="007F2BBE"/>
    <w:rsid w:val="00803719"/>
    <w:rsid w:val="00825BD7"/>
    <w:rsid w:val="00851E1C"/>
    <w:rsid w:val="008C3BEF"/>
    <w:rsid w:val="00920F36"/>
    <w:rsid w:val="00972A06"/>
    <w:rsid w:val="009A5431"/>
    <w:rsid w:val="00A6024F"/>
    <w:rsid w:val="00AC2EA5"/>
    <w:rsid w:val="00AF4EAA"/>
    <w:rsid w:val="00B8003B"/>
    <w:rsid w:val="00BB1185"/>
    <w:rsid w:val="00BB20C6"/>
    <w:rsid w:val="00BF1973"/>
    <w:rsid w:val="00C03804"/>
    <w:rsid w:val="00C03C9D"/>
    <w:rsid w:val="00C4353E"/>
    <w:rsid w:val="00C563BE"/>
    <w:rsid w:val="00C70EA6"/>
    <w:rsid w:val="00CF5D5F"/>
    <w:rsid w:val="00D9397E"/>
    <w:rsid w:val="00DB2154"/>
    <w:rsid w:val="00E53F88"/>
    <w:rsid w:val="00EF2465"/>
    <w:rsid w:val="00F958FA"/>
    <w:rsid w:val="00FE1267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